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Andrew Morgan (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nquanto eu crescia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me contaram essa história muito simples sobre a origem das roupas que me vestiam</w:t>
      </w:r>
      <w:r w:rsidR="004228E8" w:rsidRPr="004228E8">
        <w:rPr>
          <w:rFonts w:ascii="Arial" w:hAnsi="Arial" w:cs="Arial"/>
          <w:color w:val="00B050"/>
          <w:sz w:val="24"/>
        </w:rPr>
        <w:t>. M</w:t>
      </w:r>
      <w:r w:rsidRPr="004228E8">
        <w:rPr>
          <w:rFonts w:ascii="Arial" w:hAnsi="Arial" w:cs="Arial"/>
          <w:color w:val="00B050"/>
          <w:sz w:val="24"/>
        </w:rPr>
        <w:t>e disseram que elas eram feitas em lugares bem distantes por essas “outras pessoas”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 xml:space="preserve"> que em algum lugar do mundo essas pessoas precisavam desse trabalho e que existiam pessoas cuidando delas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>ntão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o melhor que podíamos fazer por elas era comprando mais e mais</w:t>
      </w:r>
      <w:r w:rsidR="004228E8" w:rsidRPr="004228E8">
        <w:rPr>
          <w:rFonts w:ascii="Arial" w:hAnsi="Arial" w:cs="Arial"/>
          <w:color w:val="00B050"/>
          <w:sz w:val="24"/>
        </w:rPr>
        <w:t>. M</w:t>
      </w:r>
      <w:r w:rsidRPr="004228E8">
        <w:rPr>
          <w:rFonts w:ascii="Arial" w:hAnsi="Arial" w:cs="Arial"/>
          <w:color w:val="00B050"/>
          <w:sz w:val="24"/>
        </w:rPr>
        <w:t>as há um pequeno problema nessa história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nada disso é verdade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25] ((várias vozes))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Live CNN</w:t>
      </w:r>
      <w:r w:rsidR="004228E8" w:rsidRPr="004228E8">
        <w:rPr>
          <w:rFonts w:ascii="Arial" w:hAnsi="Arial" w:cs="Arial"/>
          <w:color w:val="00B050"/>
          <w:sz w:val="24"/>
        </w:rPr>
        <w:t>: P</w:t>
      </w:r>
      <w:r w:rsidRPr="004228E8">
        <w:rPr>
          <w:rFonts w:ascii="Arial" w:hAnsi="Arial" w:cs="Arial"/>
          <w:color w:val="00B050"/>
          <w:sz w:val="24"/>
        </w:rPr>
        <w:t>rédio cai em Bangladesh</w:t>
      </w:r>
      <w:r w:rsidR="004228E8" w:rsidRPr="004228E8">
        <w:rPr>
          <w:rFonts w:ascii="Arial" w:hAnsi="Arial" w:cs="Arial"/>
          <w:color w:val="00B050"/>
          <w:sz w:val="24"/>
        </w:rPr>
        <w:t>. U</w:t>
      </w:r>
      <w:r w:rsidRPr="004228E8">
        <w:rPr>
          <w:rFonts w:ascii="Arial" w:hAnsi="Arial" w:cs="Arial"/>
          <w:color w:val="00B050"/>
          <w:sz w:val="24"/>
        </w:rPr>
        <w:t>m edifício de oito andares sofreu um colapso</w:t>
      </w:r>
      <w:r w:rsidR="004228E8" w:rsidRPr="004228E8">
        <w:rPr>
          <w:rFonts w:ascii="Arial" w:hAnsi="Arial" w:cs="Arial"/>
          <w:color w:val="00B050"/>
          <w:sz w:val="24"/>
        </w:rPr>
        <w:t>...</w:t>
      </w:r>
      <w:r w:rsidRPr="004228E8">
        <w:rPr>
          <w:rFonts w:ascii="Arial" w:hAnsi="Arial" w:cs="Arial"/>
          <w:color w:val="00B050"/>
          <w:sz w:val="24"/>
        </w:rPr>
        <w:t xml:space="preserve"> causou um desastre em Bangladesh</w:t>
      </w:r>
      <w:r w:rsidR="004228E8" w:rsidRPr="004228E8">
        <w:rPr>
          <w:rFonts w:ascii="Arial" w:hAnsi="Arial" w:cs="Arial"/>
          <w:color w:val="00B050"/>
          <w:sz w:val="24"/>
        </w:rPr>
        <w:t>. C</w:t>
      </w:r>
      <w:r w:rsidRPr="004228E8">
        <w:rPr>
          <w:rFonts w:ascii="Arial" w:hAnsi="Arial" w:cs="Arial"/>
          <w:color w:val="00B050"/>
          <w:sz w:val="24"/>
        </w:rPr>
        <w:t>entenas de trabalhadores correram em busca de segurança</w:t>
      </w:r>
      <w:r w:rsidR="004228E8" w:rsidRPr="004228E8">
        <w:rPr>
          <w:rFonts w:ascii="Arial" w:hAnsi="Arial" w:cs="Arial"/>
          <w:color w:val="00B050"/>
          <w:sz w:val="24"/>
        </w:rPr>
        <w:t>...</w:t>
      </w:r>
      <w:r w:rsidRPr="004228E8">
        <w:rPr>
          <w:rFonts w:ascii="Arial" w:hAnsi="Arial" w:cs="Arial"/>
          <w:color w:val="00B050"/>
          <w:sz w:val="24"/>
        </w:rPr>
        <w:t xml:space="preserve"> centenas estão mortos e mais centenas podem estar ainda enterrados vivos</w:t>
      </w:r>
      <w:r w:rsidR="004228E8" w:rsidRPr="004228E8">
        <w:rPr>
          <w:rFonts w:ascii="Arial" w:hAnsi="Arial" w:cs="Arial"/>
          <w:color w:val="00B050"/>
          <w:sz w:val="24"/>
        </w:rPr>
        <w:t>...</w:t>
      </w:r>
      <w:r w:rsidRPr="004228E8">
        <w:rPr>
          <w:rFonts w:ascii="Arial" w:hAnsi="Arial" w:cs="Arial"/>
          <w:color w:val="00B050"/>
          <w:sz w:val="24"/>
        </w:rPr>
        <w:t xml:space="preserve"> Mais de cem trabalhadores de uma fábrica de roupas foram mortos em um evento infernal durante o fim de semana</w:t>
      </w:r>
      <w:r w:rsidR="004228E8" w:rsidRPr="004228E8">
        <w:rPr>
          <w:rFonts w:ascii="Arial" w:hAnsi="Arial" w:cs="Arial"/>
          <w:color w:val="00B050"/>
          <w:sz w:val="24"/>
        </w:rPr>
        <w:t>...</w:t>
      </w:r>
      <w:r w:rsidRPr="004228E8">
        <w:rPr>
          <w:rFonts w:ascii="Arial" w:hAnsi="Arial" w:cs="Arial"/>
          <w:color w:val="00B050"/>
          <w:sz w:val="24"/>
        </w:rPr>
        <w:t xml:space="preserve"> matou mais de mil pessoas</w:t>
      </w:r>
      <w:r w:rsidR="004228E8" w:rsidRPr="004228E8">
        <w:rPr>
          <w:rFonts w:ascii="Arial" w:hAnsi="Arial" w:cs="Arial"/>
          <w:color w:val="00B050"/>
          <w:sz w:val="24"/>
        </w:rPr>
        <w:t>. A</w:t>
      </w:r>
      <w:r w:rsidRPr="004228E8">
        <w:rPr>
          <w:rFonts w:ascii="Arial" w:hAnsi="Arial" w:cs="Arial"/>
          <w:color w:val="00B050"/>
          <w:sz w:val="24"/>
        </w:rPr>
        <w:t>lguns meses antes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um incêndio já havia matado mais de cem trabalhadores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48]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Scott Nova (</w:t>
      </w:r>
      <w:proofErr w:type="spellStart"/>
      <w:r w:rsidRPr="004228E8">
        <w:rPr>
          <w:rFonts w:ascii="Arial" w:hAnsi="Arial" w:cs="Arial"/>
          <w:color w:val="00B050"/>
          <w:sz w:val="24"/>
        </w:rPr>
        <w:t>Executive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Worker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Righs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Consortium)</w:t>
      </w:r>
      <w:r w:rsidR="004228E8" w:rsidRPr="004228E8">
        <w:rPr>
          <w:rFonts w:ascii="Arial" w:hAnsi="Arial" w:cs="Arial"/>
          <w:color w:val="00B050"/>
          <w:sz w:val="24"/>
        </w:rPr>
        <w:t>: C</w:t>
      </w:r>
      <w:r w:rsidRPr="004228E8">
        <w:rPr>
          <w:rFonts w:ascii="Arial" w:hAnsi="Arial" w:cs="Arial"/>
          <w:color w:val="00B050"/>
          <w:sz w:val="24"/>
        </w:rPr>
        <w:t xml:space="preserve">om os acontecimentos de </w:t>
      </w:r>
      <w:proofErr w:type="spellStart"/>
      <w:r w:rsidRPr="004228E8">
        <w:rPr>
          <w:rFonts w:ascii="Arial" w:hAnsi="Arial" w:cs="Arial"/>
          <w:color w:val="00B050"/>
          <w:sz w:val="24"/>
        </w:rPr>
        <w:t>Rana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Plaza temos agro o caso em que três das quatro piores tragédias da história mundial da indústria do vestuário aconteceram no ano passado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(389 mortos Ali </w:t>
      </w:r>
      <w:proofErr w:type="spellStart"/>
      <w:r w:rsidRPr="004228E8">
        <w:rPr>
          <w:rFonts w:ascii="Arial" w:hAnsi="Arial" w:cs="Arial"/>
          <w:color w:val="00B050"/>
          <w:sz w:val="24"/>
        </w:rPr>
        <w:t>Entrerprises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2012)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(112 mortos </w:t>
      </w:r>
      <w:proofErr w:type="spellStart"/>
      <w:r w:rsidRPr="004228E8">
        <w:rPr>
          <w:rFonts w:ascii="Arial" w:hAnsi="Arial" w:cs="Arial"/>
          <w:color w:val="00B050"/>
          <w:sz w:val="24"/>
        </w:rPr>
        <w:t>Tazreen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Fashion 2012)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(1127 mortos em </w:t>
      </w:r>
      <w:proofErr w:type="spellStart"/>
      <w:r w:rsidRPr="004228E8">
        <w:rPr>
          <w:rFonts w:ascii="Arial" w:hAnsi="Arial" w:cs="Arial"/>
          <w:color w:val="00B050"/>
          <w:sz w:val="24"/>
        </w:rPr>
        <w:t>Rana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Plaza 2013)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Peter Kaufman (</w:t>
      </w:r>
      <w:proofErr w:type="spellStart"/>
      <w:r w:rsidRPr="004228E8">
        <w:rPr>
          <w:rFonts w:ascii="Arial" w:hAnsi="Arial" w:cs="Arial"/>
          <w:color w:val="00B050"/>
          <w:sz w:val="24"/>
        </w:rPr>
        <w:t>Former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Sourcing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Manager</w:t>
      </w:r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JC </w:t>
      </w:r>
      <w:proofErr w:type="spellStart"/>
      <w:r w:rsidRPr="004228E8">
        <w:rPr>
          <w:rFonts w:ascii="Arial" w:hAnsi="Arial" w:cs="Arial"/>
          <w:color w:val="00B050"/>
          <w:sz w:val="24"/>
        </w:rPr>
        <w:t>Penney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les viajam ao redor do mundo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tentando achar um lugar em que possam produzir as roupas e algumas vezes as condições de trabalho se tornam secundárias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quando o que se quer é deixar o produto pronto pelo menor preço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lastRenderedPageBreak/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16]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Luci </w:t>
      </w:r>
      <w:proofErr w:type="spellStart"/>
      <w:r w:rsidRPr="004228E8">
        <w:rPr>
          <w:rFonts w:ascii="Arial" w:hAnsi="Arial" w:cs="Arial"/>
          <w:color w:val="00B050"/>
          <w:sz w:val="24"/>
        </w:rPr>
        <w:t>Siegle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</w:t>
      </w:r>
      <w:proofErr w:type="spellStart"/>
      <w:r w:rsidRPr="004228E8">
        <w:rPr>
          <w:rFonts w:ascii="Arial" w:hAnsi="Arial" w:cs="Arial"/>
          <w:color w:val="00B050"/>
          <w:sz w:val="24"/>
        </w:rPr>
        <w:t>Author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e </w:t>
      </w:r>
      <w:proofErr w:type="spellStart"/>
      <w:r w:rsidRPr="004228E8">
        <w:rPr>
          <w:rFonts w:ascii="Arial" w:hAnsi="Arial" w:cs="Arial"/>
          <w:color w:val="00B050"/>
          <w:sz w:val="24"/>
        </w:rPr>
        <w:t>Journalist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A</w:t>
      </w:r>
      <w:r w:rsidRPr="004228E8">
        <w:rPr>
          <w:rFonts w:ascii="Arial" w:hAnsi="Arial" w:cs="Arial"/>
          <w:color w:val="00B050"/>
          <w:sz w:val="24"/>
        </w:rPr>
        <w:t xml:space="preserve"> gente está vendo um tráfico de escravos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o que no futuro vai ser considerado como tráfico de escravos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>ntão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se estamos comprando de forma consistente sem qualquer reconhecimento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sem nenhum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problema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eu realmente acho que temos que nos perguntar o que é que estamos fazendo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bookmarkStart w:id="0" w:name="_GoBack"/>
      <w:bookmarkEnd w:id="0"/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30]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proofErr w:type="spellStart"/>
      <w:r w:rsidRPr="004228E8">
        <w:rPr>
          <w:rFonts w:ascii="Arial" w:hAnsi="Arial" w:cs="Arial"/>
          <w:color w:val="00B050"/>
          <w:sz w:val="24"/>
        </w:rPr>
        <w:t>Neeru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Paharia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</w:t>
      </w:r>
      <w:proofErr w:type="spellStart"/>
      <w:r w:rsidRPr="004228E8">
        <w:rPr>
          <w:rFonts w:ascii="Arial" w:hAnsi="Arial" w:cs="Arial"/>
          <w:color w:val="00B050"/>
          <w:sz w:val="24"/>
        </w:rPr>
        <w:t>Assistent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Professor</w:t>
      </w:r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Georgetown </w:t>
      </w:r>
      <w:proofErr w:type="spellStart"/>
      <w:r w:rsidRPr="004228E8">
        <w:rPr>
          <w:rFonts w:ascii="Arial" w:hAnsi="Arial" w:cs="Arial"/>
          <w:color w:val="00B050"/>
          <w:sz w:val="24"/>
        </w:rPr>
        <w:t>University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A</w:t>
      </w:r>
      <w:r w:rsidRPr="004228E8">
        <w:rPr>
          <w:rFonts w:ascii="Arial" w:hAnsi="Arial" w:cs="Arial"/>
          <w:color w:val="00B050"/>
          <w:sz w:val="24"/>
        </w:rPr>
        <w:t>s pessoas preferem continuar ignorantes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 xml:space="preserve"> mesmo que elas realmente se importem sobre algo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como exploração no trabalho nas fábricas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as pessoas fazem um esforço em não se informar sobre a real situação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41]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John Hilary (</w:t>
      </w:r>
      <w:proofErr w:type="spellStart"/>
      <w:r w:rsidRPr="004228E8">
        <w:rPr>
          <w:rFonts w:ascii="Arial" w:hAnsi="Arial" w:cs="Arial"/>
          <w:color w:val="00B050"/>
          <w:sz w:val="24"/>
        </w:rPr>
        <w:t>Executive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War </w:t>
      </w:r>
      <w:proofErr w:type="spellStart"/>
      <w:r w:rsidRPr="004228E8">
        <w:rPr>
          <w:rFonts w:ascii="Arial" w:hAnsi="Arial" w:cs="Arial"/>
          <w:color w:val="00B050"/>
          <w:sz w:val="24"/>
        </w:rPr>
        <w:t>on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Want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u acho que um dos maiores problemas é que as grandes marcas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os grandes varejistas do ocidente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 xml:space="preserve">tem sido </w:t>
      </w:r>
      <w:proofErr w:type="gramStart"/>
      <w:r w:rsidRPr="004228E8">
        <w:rPr>
          <w:rFonts w:ascii="Arial" w:hAnsi="Arial" w:cs="Arial"/>
          <w:color w:val="00B050"/>
          <w:sz w:val="24"/>
        </w:rPr>
        <w:t>capazes</w:t>
      </w:r>
      <w:proofErr w:type="gramEnd"/>
      <w:r w:rsidRPr="004228E8">
        <w:rPr>
          <w:rFonts w:ascii="Arial" w:hAnsi="Arial" w:cs="Arial"/>
          <w:color w:val="00B050"/>
          <w:sz w:val="24"/>
        </w:rPr>
        <w:t xml:space="preserve"> de terceirizar sua produção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por isso eles terceirizam a responsabilidade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01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53]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Andrew Morgan (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N</w:t>
      </w:r>
      <w:r w:rsidRPr="004228E8">
        <w:rPr>
          <w:rFonts w:ascii="Arial" w:hAnsi="Arial" w:cs="Arial"/>
          <w:color w:val="00B050"/>
          <w:sz w:val="24"/>
        </w:rPr>
        <w:t>os últimos 55 anos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 xml:space="preserve">os EUA terceirizaram mais de 98 por cento de </w:t>
      </w:r>
      <w:proofErr w:type="gramStart"/>
      <w:r w:rsidRPr="004228E8">
        <w:rPr>
          <w:rFonts w:ascii="Arial" w:hAnsi="Arial" w:cs="Arial"/>
          <w:color w:val="00B050"/>
          <w:sz w:val="24"/>
        </w:rPr>
        <w:t>sua produto</w:t>
      </w:r>
      <w:proofErr w:type="gramEnd"/>
      <w:r w:rsidRPr="004228E8">
        <w:rPr>
          <w:rFonts w:ascii="Arial" w:hAnsi="Arial" w:cs="Arial"/>
          <w:color w:val="00B050"/>
          <w:sz w:val="24"/>
        </w:rPr>
        <w:t xml:space="preserve"> de roupas para países em desenvolvimento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Gráfico</w:t>
      </w:r>
      <w:r w:rsidR="004228E8" w:rsidRPr="004228E8">
        <w:rPr>
          <w:rFonts w:ascii="Arial" w:hAnsi="Arial" w:cs="Arial"/>
          <w:color w:val="00B050"/>
          <w:sz w:val="24"/>
        </w:rPr>
        <w:t>: A</w:t>
      </w:r>
      <w:r w:rsidRPr="004228E8">
        <w:rPr>
          <w:rFonts w:ascii="Arial" w:hAnsi="Arial" w:cs="Arial"/>
          <w:color w:val="00B050"/>
          <w:sz w:val="24"/>
        </w:rPr>
        <w:t xml:space="preserve">merican </w:t>
      </w:r>
      <w:proofErr w:type="spellStart"/>
      <w:r w:rsidRPr="004228E8">
        <w:rPr>
          <w:rFonts w:ascii="Arial" w:hAnsi="Arial" w:cs="Arial"/>
          <w:color w:val="00B050"/>
          <w:sz w:val="24"/>
        </w:rPr>
        <w:t>Clothing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Made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in </w:t>
      </w:r>
      <w:proofErr w:type="spellStart"/>
      <w:r w:rsidRPr="004228E8">
        <w:rPr>
          <w:rFonts w:ascii="Arial" w:hAnsi="Arial" w:cs="Arial"/>
          <w:color w:val="00B050"/>
          <w:sz w:val="24"/>
        </w:rPr>
        <w:t>the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USA</w:t>
      </w:r>
      <w:r w:rsidR="004228E8" w:rsidRPr="004228E8">
        <w:rPr>
          <w:rFonts w:ascii="Arial" w:hAnsi="Arial" w:cs="Arial"/>
          <w:color w:val="00B050"/>
          <w:sz w:val="24"/>
        </w:rPr>
        <w:t>.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1960 90 por cento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1990 50 por cento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2013 2 por cento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O que criou preços incrivelmente baixos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aumentou rapidamente o nível de consumo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02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05]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proofErr w:type="spellStart"/>
      <w:r w:rsidRPr="004228E8">
        <w:rPr>
          <w:rFonts w:ascii="Arial" w:hAnsi="Arial" w:cs="Arial"/>
          <w:color w:val="00B050"/>
          <w:sz w:val="24"/>
        </w:rPr>
        <w:lastRenderedPageBreak/>
        <w:t>Leah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Garvin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</w:t>
      </w:r>
      <w:proofErr w:type="spellStart"/>
      <w:r w:rsidRPr="004228E8">
        <w:rPr>
          <w:rFonts w:ascii="Arial" w:hAnsi="Arial" w:cs="Arial"/>
          <w:color w:val="00B050"/>
          <w:sz w:val="24"/>
        </w:rPr>
        <w:t>Founder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Factory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‘LA’)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sse consumo de bens é uma resposta à nossa desconexão entre o produto e o fato de que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ele está sendo produzido por um ser humano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02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17]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Lucy </w:t>
      </w:r>
      <w:proofErr w:type="spellStart"/>
      <w:r w:rsidRPr="004228E8">
        <w:rPr>
          <w:rFonts w:ascii="Arial" w:hAnsi="Arial" w:cs="Arial"/>
          <w:color w:val="00B050"/>
          <w:sz w:val="24"/>
        </w:rPr>
        <w:t>Siegle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</w:t>
      </w:r>
      <w:proofErr w:type="spellStart"/>
      <w:r w:rsidRPr="004228E8">
        <w:rPr>
          <w:rFonts w:ascii="Arial" w:hAnsi="Arial" w:cs="Arial"/>
          <w:color w:val="00B050"/>
          <w:sz w:val="24"/>
        </w:rPr>
        <w:t>Author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&amp; </w:t>
      </w:r>
      <w:proofErr w:type="spellStart"/>
      <w:r w:rsidRPr="004228E8">
        <w:rPr>
          <w:rFonts w:ascii="Arial" w:hAnsi="Arial" w:cs="Arial"/>
          <w:color w:val="00B050"/>
          <w:sz w:val="24"/>
        </w:rPr>
        <w:t>Journalist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m vez de duas temporadas por ano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nós temos praticamente temos cinquenta e duas temporadas em um ano</w:t>
      </w:r>
      <w:r w:rsidR="004228E8" w:rsidRPr="004228E8">
        <w:rPr>
          <w:rFonts w:ascii="Arial" w:hAnsi="Arial" w:cs="Arial"/>
          <w:color w:val="00B050"/>
          <w:sz w:val="24"/>
        </w:rPr>
        <w:t>. N</w:t>
      </w:r>
      <w:r w:rsidRPr="004228E8">
        <w:rPr>
          <w:rFonts w:ascii="Arial" w:hAnsi="Arial" w:cs="Arial"/>
          <w:color w:val="00B050"/>
          <w:sz w:val="24"/>
        </w:rPr>
        <w:t>ós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temos algo novo chegando às lojas toda semana</w:t>
      </w:r>
      <w:r w:rsidR="004228E8" w:rsidRPr="004228E8">
        <w:rPr>
          <w:rFonts w:ascii="Arial" w:hAnsi="Arial" w:cs="Arial"/>
          <w:color w:val="00B050"/>
          <w:sz w:val="24"/>
        </w:rPr>
        <w:t>. O</w:t>
      </w:r>
      <w:r w:rsidRPr="004228E8">
        <w:rPr>
          <w:rFonts w:ascii="Arial" w:hAnsi="Arial" w:cs="Arial"/>
          <w:color w:val="00B050"/>
          <w:sz w:val="24"/>
        </w:rPr>
        <w:t xml:space="preserve"> que o </w:t>
      </w:r>
      <w:proofErr w:type="spellStart"/>
      <w:r w:rsidRPr="004228E8">
        <w:rPr>
          <w:rFonts w:ascii="Arial" w:hAnsi="Arial" w:cs="Arial"/>
          <w:color w:val="00B050"/>
          <w:sz w:val="24"/>
        </w:rPr>
        <w:t>Fast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Fashion criou</w:t>
      </w:r>
      <w:r w:rsidR="004228E8" w:rsidRPr="004228E8">
        <w:rPr>
          <w:rFonts w:ascii="Arial" w:hAnsi="Arial" w:cs="Arial"/>
          <w:color w:val="00B050"/>
          <w:sz w:val="24"/>
        </w:rPr>
        <w:t>...</w:t>
      </w:r>
      <w:r w:rsidRPr="004228E8">
        <w:rPr>
          <w:rFonts w:ascii="Arial" w:hAnsi="Arial" w:cs="Arial"/>
          <w:color w:val="00B050"/>
          <w:sz w:val="24"/>
        </w:rPr>
        <w:t xml:space="preserve"> como um meio que basicamente vender mais produtos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02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29]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Andrew Morgan (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O</w:t>
      </w:r>
      <w:r w:rsidRPr="004228E8">
        <w:rPr>
          <w:rFonts w:ascii="Arial" w:hAnsi="Arial" w:cs="Arial"/>
          <w:color w:val="00B050"/>
          <w:sz w:val="24"/>
        </w:rPr>
        <w:t xml:space="preserve"> mundo atualmente consome aproximadamente 80 bilhões de peças de roupa por ano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 xml:space="preserve">o que cria uma indústria </w:t>
      </w:r>
      <w:proofErr w:type="spellStart"/>
      <w:r w:rsidRPr="004228E8">
        <w:rPr>
          <w:rFonts w:ascii="Arial" w:hAnsi="Arial" w:cs="Arial"/>
          <w:color w:val="00B050"/>
          <w:sz w:val="24"/>
        </w:rPr>
        <w:t>multitrilhardária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conhecida como </w:t>
      </w:r>
      <w:proofErr w:type="spellStart"/>
      <w:r w:rsidRPr="004228E8">
        <w:rPr>
          <w:rFonts w:ascii="Arial" w:hAnsi="Arial" w:cs="Arial"/>
          <w:color w:val="00B050"/>
          <w:sz w:val="24"/>
        </w:rPr>
        <w:t>Fast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Fashion</w:t>
      </w:r>
      <w:r w:rsidR="004228E8" w:rsidRPr="004228E8">
        <w:rPr>
          <w:rFonts w:ascii="Arial" w:hAnsi="Arial" w:cs="Arial"/>
          <w:color w:val="00B050"/>
          <w:sz w:val="24"/>
        </w:rPr>
        <w:t>. C</w:t>
      </w:r>
      <w:r w:rsidRPr="004228E8">
        <w:rPr>
          <w:rFonts w:ascii="Arial" w:hAnsi="Arial" w:cs="Arial"/>
          <w:color w:val="00B050"/>
          <w:sz w:val="24"/>
        </w:rPr>
        <w:t>omo nós consumimos mais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estamos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usando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mais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recursos gerando uma quantidade sem precedentes de resíduos</w:t>
      </w:r>
      <w:r w:rsidR="004228E8" w:rsidRPr="004228E8">
        <w:rPr>
          <w:rFonts w:ascii="Arial" w:hAnsi="Arial" w:cs="Arial"/>
          <w:color w:val="00B050"/>
          <w:sz w:val="24"/>
        </w:rPr>
        <w:t>. U</w:t>
      </w:r>
      <w:r w:rsidRPr="004228E8">
        <w:rPr>
          <w:rFonts w:ascii="Arial" w:hAnsi="Arial" w:cs="Arial"/>
          <w:color w:val="00B050"/>
          <w:sz w:val="24"/>
        </w:rPr>
        <w:t xml:space="preserve">m americano gera em média </w:t>
      </w:r>
      <w:proofErr w:type="gramStart"/>
      <w:r w:rsidRPr="004228E8">
        <w:rPr>
          <w:rFonts w:ascii="Arial" w:hAnsi="Arial" w:cs="Arial"/>
          <w:color w:val="00B050"/>
          <w:sz w:val="24"/>
        </w:rPr>
        <w:t>38 quilograma</w:t>
      </w:r>
      <w:proofErr w:type="gramEnd"/>
      <w:r w:rsidRPr="004228E8">
        <w:rPr>
          <w:rFonts w:ascii="Arial" w:hAnsi="Arial" w:cs="Arial"/>
          <w:color w:val="00B050"/>
          <w:sz w:val="24"/>
        </w:rPr>
        <w:t xml:space="preserve"> de resíduos têxteis por ano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02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43]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proofErr w:type="spellStart"/>
      <w:r w:rsidRPr="004228E8">
        <w:rPr>
          <w:rFonts w:ascii="Arial" w:hAnsi="Arial" w:cs="Arial"/>
          <w:color w:val="00B050"/>
          <w:sz w:val="24"/>
        </w:rPr>
        <w:t>Safia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Minney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(CEO</w:t>
      </w:r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People </w:t>
      </w:r>
      <w:proofErr w:type="spellStart"/>
      <w:r w:rsidRPr="004228E8">
        <w:rPr>
          <w:rFonts w:ascii="Arial" w:hAnsi="Arial" w:cs="Arial"/>
          <w:color w:val="00B050"/>
          <w:sz w:val="24"/>
        </w:rPr>
        <w:t>Tree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 xml:space="preserve">: </w:t>
      </w:r>
      <w:proofErr w:type="spellStart"/>
      <w:r w:rsidR="004228E8" w:rsidRPr="004228E8">
        <w:rPr>
          <w:rFonts w:ascii="Arial" w:hAnsi="Arial" w:cs="Arial"/>
          <w:color w:val="00B050"/>
          <w:sz w:val="24"/>
        </w:rPr>
        <w:t>F</w:t>
      </w:r>
      <w:r w:rsidRPr="004228E8">
        <w:rPr>
          <w:rFonts w:ascii="Arial" w:hAnsi="Arial" w:cs="Arial"/>
          <w:color w:val="00B050"/>
          <w:sz w:val="24"/>
        </w:rPr>
        <w:t>ast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Fashion é sobre produzir com pouca preocupação com os trabalhadores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que o fazem e pouco respeito ao meio ambiente onde tudo é produzido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 xml:space="preserve"> em termos tanto dos recursos quanto dos produtos químicos utilizados em sua produção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02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57]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proofErr w:type="spellStart"/>
      <w:r w:rsidRPr="004228E8">
        <w:rPr>
          <w:rFonts w:ascii="Arial" w:hAnsi="Arial" w:cs="Arial"/>
          <w:color w:val="00B050"/>
          <w:sz w:val="24"/>
        </w:rPr>
        <w:t>Livia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Firth (</w:t>
      </w:r>
      <w:proofErr w:type="spellStart"/>
      <w:r w:rsidRPr="004228E8">
        <w:rPr>
          <w:rFonts w:ascii="Arial" w:hAnsi="Arial" w:cs="Arial"/>
          <w:color w:val="00B050"/>
          <w:sz w:val="24"/>
        </w:rPr>
        <w:t>Creative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Eco-Age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O</w:t>
      </w:r>
      <w:r w:rsidRPr="004228E8">
        <w:rPr>
          <w:rFonts w:ascii="Arial" w:hAnsi="Arial" w:cs="Arial"/>
          <w:color w:val="00B050"/>
          <w:sz w:val="24"/>
        </w:rPr>
        <w:t xml:space="preserve"> modelo de negócios atual é completamente não-sustentável e sem ética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e de qualquer maneira que você o encare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a não ser que se mude esse modelo você não mudará nada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03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15]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Andrew Morgan (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stou me preparando para fazer sobre algo mais do que apenas um problema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>stou interessado em saber como chegamos à situação atual</w:t>
      </w:r>
      <w:r w:rsidR="004228E8" w:rsidRPr="004228E8">
        <w:rPr>
          <w:rFonts w:ascii="Arial" w:hAnsi="Arial" w:cs="Arial"/>
          <w:color w:val="00B050"/>
          <w:sz w:val="24"/>
        </w:rPr>
        <w:t>. E</w:t>
      </w:r>
      <w:r w:rsidRPr="004228E8">
        <w:rPr>
          <w:rFonts w:ascii="Arial" w:hAnsi="Arial" w:cs="Arial"/>
          <w:color w:val="00B050"/>
          <w:sz w:val="24"/>
        </w:rPr>
        <w:t xml:space="preserve"> também para onde podemos ir daqui em diante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03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23]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lastRenderedPageBreak/>
        <w:t>NI</w:t>
      </w:r>
      <w:r w:rsidR="004228E8" w:rsidRPr="004228E8">
        <w:rPr>
          <w:rFonts w:ascii="Arial" w:hAnsi="Arial" w:cs="Arial"/>
          <w:color w:val="00B050"/>
          <w:sz w:val="24"/>
        </w:rPr>
        <w:t>: Q</w:t>
      </w:r>
      <w:r w:rsidRPr="004228E8">
        <w:rPr>
          <w:rFonts w:ascii="Arial" w:hAnsi="Arial" w:cs="Arial"/>
          <w:color w:val="00B050"/>
          <w:sz w:val="24"/>
        </w:rPr>
        <w:t>uando você tem acesso você tem poder</w:t>
      </w:r>
      <w:r w:rsidR="004228E8" w:rsidRPr="004228E8">
        <w:rPr>
          <w:rFonts w:ascii="Arial" w:hAnsi="Arial" w:cs="Arial"/>
          <w:color w:val="00B050"/>
          <w:sz w:val="24"/>
        </w:rPr>
        <w:t>. P</w:t>
      </w:r>
      <w:r w:rsidRPr="004228E8">
        <w:rPr>
          <w:rFonts w:ascii="Arial" w:hAnsi="Arial" w:cs="Arial"/>
          <w:color w:val="00B050"/>
          <w:sz w:val="24"/>
        </w:rPr>
        <w:t>orque você se posiciona nos rituais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nos centros de consumo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os centros do capitalismo ocidental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03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43]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Peter Kaufman (</w:t>
      </w:r>
      <w:proofErr w:type="spellStart"/>
      <w:r w:rsidRPr="004228E8">
        <w:rPr>
          <w:rFonts w:ascii="Arial" w:hAnsi="Arial" w:cs="Arial"/>
          <w:color w:val="00B050"/>
          <w:sz w:val="24"/>
        </w:rPr>
        <w:t>Former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sourcing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manager</w:t>
      </w:r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JC </w:t>
      </w:r>
      <w:proofErr w:type="spellStart"/>
      <w:r w:rsidRPr="004228E8">
        <w:rPr>
          <w:rFonts w:ascii="Arial" w:hAnsi="Arial" w:cs="Arial"/>
          <w:color w:val="00B050"/>
          <w:sz w:val="24"/>
        </w:rPr>
        <w:t>Penney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E</w:t>
      </w:r>
      <w:r w:rsidRPr="004228E8">
        <w:rPr>
          <w:rFonts w:ascii="Arial" w:hAnsi="Arial" w:cs="Arial"/>
          <w:color w:val="00B050"/>
          <w:sz w:val="24"/>
        </w:rPr>
        <w:t>u acredito que nós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como cidadãos do mundo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temos uma responsabilidade de nos preocupar com as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r w:rsidRPr="004228E8">
        <w:rPr>
          <w:rFonts w:ascii="Arial" w:hAnsi="Arial" w:cs="Arial"/>
          <w:color w:val="00B050"/>
          <w:sz w:val="24"/>
        </w:rPr>
        <w:t>pessoas que estão fazendo esses produtos e que estamos fazendo essas pessoas sofrerem ao exemplo exigir preços mais baixos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03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45]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 xml:space="preserve">Kohl </w:t>
      </w:r>
      <w:proofErr w:type="spellStart"/>
      <w:r w:rsidRPr="004228E8">
        <w:rPr>
          <w:rFonts w:ascii="Arial" w:hAnsi="Arial" w:cs="Arial"/>
          <w:color w:val="00B050"/>
          <w:sz w:val="24"/>
        </w:rPr>
        <w:t>Crecelius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(CEO</w:t>
      </w:r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Krochet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Kids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N</w:t>
      </w:r>
      <w:r w:rsidRPr="004228E8">
        <w:rPr>
          <w:rFonts w:ascii="Arial" w:hAnsi="Arial" w:cs="Arial"/>
          <w:color w:val="00B050"/>
          <w:sz w:val="24"/>
        </w:rPr>
        <w:t>ós não podemos controlar o ambiente para o qual escolhemos entrar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mas podemos produzir alguma diferença nele dando um passo para frente para mudá-lo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((♫))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04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04]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proofErr w:type="spellStart"/>
      <w:r w:rsidRPr="004228E8">
        <w:rPr>
          <w:rFonts w:ascii="Arial" w:hAnsi="Arial" w:cs="Arial"/>
          <w:color w:val="00B050"/>
          <w:sz w:val="24"/>
        </w:rPr>
        <w:t>Safia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Minney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(CEO</w:t>
      </w:r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People </w:t>
      </w:r>
      <w:proofErr w:type="spellStart"/>
      <w:r w:rsidRPr="004228E8">
        <w:rPr>
          <w:rFonts w:ascii="Arial" w:hAnsi="Arial" w:cs="Arial"/>
          <w:color w:val="00B050"/>
          <w:sz w:val="24"/>
        </w:rPr>
        <w:t>Tree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N</w:t>
      </w:r>
      <w:r w:rsidRPr="004228E8">
        <w:rPr>
          <w:rFonts w:ascii="Arial" w:hAnsi="Arial" w:cs="Arial"/>
          <w:color w:val="00B050"/>
          <w:sz w:val="24"/>
        </w:rPr>
        <w:t>ós temos uma grande oportunidade agora em que podemos oferecer uma ferramenta para o desenvolvimento à indústria da moda</w:t>
      </w:r>
      <w:r w:rsidR="004228E8" w:rsidRPr="004228E8">
        <w:rPr>
          <w:rFonts w:ascii="Arial" w:hAnsi="Arial" w:cs="Arial"/>
          <w:color w:val="00B050"/>
          <w:sz w:val="24"/>
        </w:rPr>
        <w:t>. N</w:t>
      </w:r>
      <w:r w:rsidRPr="004228E8">
        <w:rPr>
          <w:rFonts w:ascii="Arial" w:hAnsi="Arial" w:cs="Arial"/>
          <w:color w:val="00B050"/>
          <w:sz w:val="24"/>
        </w:rPr>
        <w:t>ós podemos pegar comunidades e terminar com a pobreza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proofErr w:type="spellStart"/>
      <w:r w:rsidRPr="004228E8">
        <w:rPr>
          <w:rFonts w:ascii="Arial" w:hAnsi="Arial" w:cs="Arial"/>
          <w:color w:val="00B050"/>
          <w:sz w:val="24"/>
        </w:rPr>
        <w:t>Livia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Firth (</w:t>
      </w:r>
      <w:proofErr w:type="spellStart"/>
      <w:r w:rsidRPr="004228E8">
        <w:rPr>
          <w:rFonts w:ascii="Arial" w:hAnsi="Arial" w:cs="Arial"/>
          <w:color w:val="00B050"/>
          <w:sz w:val="24"/>
        </w:rPr>
        <w:t>Creative</w:t>
      </w:r>
      <w:proofErr w:type="spellEnd"/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Director</w:t>
      </w:r>
      <w:proofErr w:type="spellEnd"/>
      <w:r w:rsidR="004228E8" w:rsidRPr="004228E8">
        <w:rPr>
          <w:rFonts w:ascii="Arial" w:hAnsi="Arial" w:cs="Arial"/>
          <w:color w:val="00B050"/>
          <w:sz w:val="24"/>
        </w:rPr>
        <w:t xml:space="preserve"> –</w:t>
      </w:r>
      <w:r w:rsidRPr="004228E8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4228E8">
        <w:rPr>
          <w:rFonts w:ascii="Arial" w:hAnsi="Arial" w:cs="Arial"/>
          <w:color w:val="00B050"/>
          <w:sz w:val="24"/>
        </w:rPr>
        <w:t>Eco-Age</w:t>
      </w:r>
      <w:proofErr w:type="spellEnd"/>
      <w:r w:rsidRPr="004228E8">
        <w:rPr>
          <w:rFonts w:ascii="Arial" w:hAnsi="Arial" w:cs="Arial"/>
          <w:color w:val="00B050"/>
          <w:sz w:val="24"/>
        </w:rPr>
        <w:t>)</w:t>
      </w:r>
      <w:r w:rsidR="004228E8" w:rsidRPr="004228E8">
        <w:rPr>
          <w:rFonts w:ascii="Arial" w:hAnsi="Arial" w:cs="Arial"/>
          <w:color w:val="00B050"/>
          <w:sz w:val="24"/>
        </w:rPr>
        <w:t>: S</w:t>
      </w:r>
      <w:r w:rsidRPr="004228E8">
        <w:rPr>
          <w:rFonts w:ascii="Arial" w:hAnsi="Arial" w:cs="Arial"/>
          <w:color w:val="00B050"/>
          <w:sz w:val="24"/>
        </w:rPr>
        <w:t>e você é um consumidor ou designer ou uma marca</w:t>
      </w:r>
      <w:r w:rsidR="004228E8" w:rsidRPr="004228E8">
        <w:rPr>
          <w:rFonts w:ascii="Arial" w:hAnsi="Arial" w:cs="Arial"/>
          <w:color w:val="00B050"/>
          <w:sz w:val="24"/>
        </w:rPr>
        <w:t xml:space="preserve">, </w:t>
      </w:r>
      <w:r w:rsidRPr="004228E8">
        <w:rPr>
          <w:rFonts w:ascii="Arial" w:hAnsi="Arial" w:cs="Arial"/>
          <w:color w:val="00B050"/>
          <w:sz w:val="24"/>
        </w:rPr>
        <w:t>você ainda é acima de tudo um cidadão e cada um de nós tem o poder de fazer alguma coisa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p w:rsidR="00A2478D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[00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04</w:t>
      </w:r>
      <w:r w:rsidR="004228E8" w:rsidRPr="004228E8">
        <w:rPr>
          <w:rFonts w:ascii="Arial" w:hAnsi="Arial" w:cs="Arial"/>
          <w:color w:val="00B050"/>
          <w:sz w:val="24"/>
        </w:rPr>
        <w:t>:</w:t>
      </w:r>
      <w:r w:rsidRPr="004228E8">
        <w:rPr>
          <w:rFonts w:ascii="Arial" w:hAnsi="Arial" w:cs="Arial"/>
          <w:color w:val="00B050"/>
          <w:sz w:val="24"/>
        </w:rPr>
        <w:t>22]</w:t>
      </w:r>
    </w:p>
    <w:p w:rsidR="00FB687E" w:rsidRPr="004228E8" w:rsidRDefault="00A2478D" w:rsidP="004228E8">
      <w:pPr>
        <w:spacing w:after="200" w:line="360" w:lineRule="auto"/>
        <w:jc w:val="both"/>
        <w:rPr>
          <w:rFonts w:ascii="Arial" w:hAnsi="Arial" w:cs="Arial"/>
          <w:color w:val="00B050"/>
          <w:sz w:val="24"/>
        </w:rPr>
      </w:pPr>
      <w:r w:rsidRPr="004228E8">
        <w:rPr>
          <w:rFonts w:ascii="Arial" w:hAnsi="Arial" w:cs="Arial"/>
          <w:color w:val="00B050"/>
          <w:sz w:val="24"/>
        </w:rPr>
        <w:t>NI</w:t>
      </w:r>
      <w:r w:rsidR="004228E8" w:rsidRPr="004228E8">
        <w:rPr>
          <w:rFonts w:ascii="Arial" w:hAnsi="Arial" w:cs="Arial"/>
          <w:color w:val="00B050"/>
          <w:sz w:val="24"/>
        </w:rPr>
        <w:t>: O</w:t>
      </w:r>
      <w:r w:rsidRPr="004228E8">
        <w:rPr>
          <w:rFonts w:ascii="Arial" w:hAnsi="Arial" w:cs="Arial"/>
          <w:color w:val="00B050"/>
          <w:sz w:val="24"/>
        </w:rPr>
        <w:t xml:space="preserve"> momento agora é crucial</w:t>
      </w:r>
      <w:r w:rsidR="004228E8" w:rsidRPr="004228E8">
        <w:rPr>
          <w:rFonts w:ascii="Arial" w:hAnsi="Arial" w:cs="Arial"/>
          <w:color w:val="00B050"/>
          <w:sz w:val="24"/>
        </w:rPr>
        <w:t>.</w:t>
      </w:r>
      <w:r w:rsidRPr="004228E8">
        <w:rPr>
          <w:rFonts w:ascii="Arial" w:hAnsi="Arial" w:cs="Arial"/>
          <w:color w:val="00B050"/>
          <w:sz w:val="24"/>
        </w:rPr>
        <w:t xml:space="preserve"> </w:t>
      </w:r>
    </w:p>
    <w:sectPr w:rsidR="00FB687E" w:rsidRPr="004228E8" w:rsidSect="00F82D45">
      <w:pgSz w:w="11906" w:h="16838"/>
      <w:pgMar w:top="1417" w:right="1701" w:bottom="1417" w:left="1701" w:header="709" w:footer="709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6"/>
    <w:rsid w:val="000D7481"/>
    <w:rsid w:val="00101CA3"/>
    <w:rsid w:val="00125637"/>
    <w:rsid w:val="00214EA2"/>
    <w:rsid w:val="00282C21"/>
    <w:rsid w:val="002F0688"/>
    <w:rsid w:val="004228E8"/>
    <w:rsid w:val="0054454E"/>
    <w:rsid w:val="00663537"/>
    <w:rsid w:val="008D23E6"/>
    <w:rsid w:val="00927BB9"/>
    <w:rsid w:val="00A2478D"/>
    <w:rsid w:val="00B64044"/>
    <w:rsid w:val="00B86C32"/>
    <w:rsid w:val="00C631D8"/>
    <w:rsid w:val="00C80FE7"/>
    <w:rsid w:val="00DC1593"/>
    <w:rsid w:val="00F10A6F"/>
    <w:rsid w:val="00F82D45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F4C5-3FF9-4E96-ACDE-AB9EF475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8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2016-03-02T08:23:00Z</dcterms:created>
  <dcterms:modified xsi:type="dcterms:W3CDTF">2016-03-02T08:23:00Z</dcterms:modified>
</cp:coreProperties>
</file>